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07EBCA" w14:textId="62D75065" w:rsidR="00566C14" w:rsidRPr="006A7482" w:rsidRDefault="00566C14" w:rsidP="00566C14">
      <w:pPr>
        <w:pStyle w:val="Title"/>
        <w:rPr>
          <w:rFonts w:ascii="Times New Roman" w:hAnsi="Times New Roman" w:cs="Times New Roman"/>
          <w:sz w:val="24"/>
          <w:lang w:val="en-US"/>
        </w:rPr>
      </w:pPr>
      <w:r w:rsidRPr="006A7482">
        <w:rPr>
          <w:lang w:val="en-US"/>
        </w:rPr>
        <w:t>Much Ado About Nothing: 1.1</w:t>
      </w:r>
    </w:p>
    <w:p w14:paraId="2B7BC78E" w14:textId="77777777" w:rsidR="00566C14" w:rsidRPr="00566C14" w:rsidRDefault="00566C14" w:rsidP="00566C14">
      <w:pPr>
        <w:pStyle w:val="SD"/>
      </w:pPr>
      <w:r w:rsidRPr="00566C14">
        <w:t xml:space="preserve">Enter LEONATO and BEATRICE, with a MESSENGER </w:t>
      </w:r>
    </w:p>
    <w:tbl>
      <w:tblPr>
        <w:tblStyle w:val="TableGrid"/>
        <w:tblW w:w="10080" w:type="dxa"/>
        <w:tblInd w:w="-5" w:type="dxa"/>
        <w:tblBorders>
          <w:top w:val="dotted" w:sz="4" w:space="0" w:color="808080" w:themeColor="background1" w:themeShade="80"/>
          <w:left w:val="none" w:sz="0" w:space="0" w:color="auto"/>
          <w:bottom w:val="dotted" w:sz="4" w:space="0" w:color="808080" w:themeColor="background1" w:themeShade="80"/>
          <w:right w:val="none" w:sz="0" w:space="0" w:color="auto"/>
          <w:insideH w:val="dotted" w:sz="4" w:space="0" w:color="808080" w:themeColor="background1" w:themeShade="80"/>
          <w:insideV w:val="none" w:sz="0" w:space="0" w:color="auto"/>
        </w:tblBorders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1440"/>
        <w:gridCol w:w="8640"/>
      </w:tblGrid>
      <w:tr w:rsidR="00566C14" w:rsidRPr="00566C14" w14:paraId="7E7D583B" w14:textId="77777777" w:rsidTr="006A7482">
        <w:tc>
          <w:tcPr>
            <w:tcW w:w="1440" w:type="dxa"/>
          </w:tcPr>
          <w:p w14:paraId="6F1923E9" w14:textId="77777777" w:rsidR="00566C14" w:rsidRPr="00566C14" w:rsidRDefault="00566C14" w:rsidP="004E1FF3">
            <w:proofErr w:type="spellStart"/>
            <w:r w:rsidRPr="00566C14">
              <w:t>Leanato</w:t>
            </w:r>
            <w:proofErr w:type="spellEnd"/>
          </w:p>
        </w:tc>
        <w:tc>
          <w:tcPr>
            <w:tcW w:w="8640" w:type="dxa"/>
          </w:tcPr>
          <w:p w14:paraId="32839F27" w14:textId="7B665A62" w:rsidR="00566C14" w:rsidRPr="00566C14" w:rsidRDefault="00566C14" w:rsidP="004E1FF3">
            <w:r w:rsidRPr="00566C14">
              <w:t xml:space="preserve">I learn in this letter that Don Pedro of </w:t>
            </w:r>
            <w:proofErr w:type="spellStart"/>
            <w:r w:rsidRPr="00566C14">
              <w:t>Arragon</w:t>
            </w:r>
            <w:proofErr w:type="spellEnd"/>
            <w:r w:rsidRPr="00566C14">
              <w:t xml:space="preserve"> comes this night to Messina.</w:t>
            </w:r>
          </w:p>
        </w:tc>
      </w:tr>
      <w:tr w:rsidR="00566C14" w:rsidRPr="00566C14" w14:paraId="683D8684" w14:textId="77777777" w:rsidTr="006A7482">
        <w:tc>
          <w:tcPr>
            <w:tcW w:w="1440" w:type="dxa"/>
          </w:tcPr>
          <w:p w14:paraId="29AED110" w14:textId="77777777" w:rsidR="00566C14" w:rsidRPr="00566C14" w:rsidRDefault="00566C14" w:rsidP="004E1FF3">
            <w:r w:rsidRPr="00566C14">
              <w:t>Messenger</w:t>
            </w:r>
          </w:p>
        </w:tc>
        <w:tc>
          <w:tcPr>
            <w:tcW w:w="8640" w:type="dxa"/>
          </w:tcPr>
          <w:p w14:paraId="32970F95" w14:textId="77777777" w:rsidR="00566C14" w:rsidRPr="00566C14" w:rsidRDefault="00566C14" w:rsidP="004E1FF3">
            <w:r w:rsidRPr="00566C14">
              <w:t xml:space="preserve">He is very near by this: he was not three leagues off when I left him. </w:t>
            </w:r>
          </w:p>
        </w:tc>
      </w:tr>
      <w:tr w:rsidR="00566C14" w:rsidRPr="00566C14" w14:paraId="455088DE" w14:textId="77777777" w:rsidTr="006A7482">
        <w:tc>
          <w:tcPr>
            <w:tcW w:w="1440" w:type="dxa"/>
          </w:tcPr>
          <w:p w14:paraId="1B5E696C" w14:textId="77777777" w:rsidR="00566C14" w:rsidRPr="00566C14" w:rsidRDefault="00566C14" w:rsidP="004E1FF3">
            <w:proofErr w:type="spellStart"/>
            <w:r w:rsidRPr="00566C14">
              <w:t>Leanato</w:t>
            </w:r>
            <w:proofErr w:type="spellEnd"/>
          </w:p>
        </w:tc>
        <w:tc>
          <w:tcPr>
            <w:tcW w:w="8640" w:type="dxa"/>
          </w:tcPr>
          <w:p w14:paraId="0FFF0431" w14:textId="20A64D0D" w:rsidR="00566C14" w:rsidRPr="00566C14" w:rsidRDefault="00566C14" w:rsidP="004E1FF3">
            <w:r w:rsidRPr="00566C14">
              <w:t xml:space="preserve">How many gentlemen have you lost in this action? </w:t>
            </w:r>
          </w:p>
        </w:tc>
      </w:tr>
      <w:tr w:rsidR="00566C14" w:rsidRPr="00566C14" w14:paraId="75DC49F0" w14:textId="77777777" w:rsidTr="006A7482">
        <w:tc>
          <w:tcPr>
            <w:tcW w:w="1440" w:type="dxa"/>
          </w:tcPr>
          <w:p w14:paraId="3D9F87E9" w14:textId="77777777" w:rsidR="00566C14" w:rsidRPr="00566C14" w:rsidRDefault="00566C14" w:rsidP="004E1FF3">
            <w:r w:rsidRPr="00566C14">
              <w:t>Messenger</w:t>
            </w:r>
          </w:p>
        </w:tc>
        <w:tc>
          <w:tcPr>
            <w:tcW w:w="8640" w:type="dxa"/>
          </w:tcPr>
          <w:p w14:paraId="2C2DD8A0" w14:textId="77777777" w:rsidR="00566C14" w:rsidRPr="00566C14" w:rsidRDefault="00566C14" w:rsidP="004E1FF3">
            <w:r w:rsidRPr="00566C14">
              <w:t xml:space="preserve">But few of any sort, and none of name. </w:t>
            </w:r>
          </w:p>
        </w:tc>
      </w:tr>
      <w:tr w:rsidR="00566C14" w:rsidRPr="00566C14" w14:paraId="165F19D3" w14:textId="77777777" w:rsidTr="006A7482">
        <w:tc>
          <w:tcPr>
            <w:tcW w:w="1440" w:type="dxa"/>
          </w:tcPr>
          <w:p w14:paraId="1F0D77E5" w14:textId="77777777" w:rsidR="00566C14" w:rsidRPr="00566C14" w:rsidRDefault="00566C14" w:rsidP="004E1FF3">
            <w:r w:rsidRPr="00566C14">
              <w:t>Beatrice</w:t>
            </w:r>
          </w:p>
        </w:tc>
        <w:tc>
          <w:tcPr>
            <w:tcW w:w="8640" w:type="dxa"/>
          </w:tcPr>
          <w:p w14:paraId="62BD61D5" w14:textId="77777777" w:rsidR="00566C14" w:rsidRPr="00566C14" w:rsidRDefault="00566C14" w:rsidP="004E1FF3">
            <w:r w:rsidRPr="00566C14">
              <w:t xml:space="preserve">I pray you, is </w:t>
            </w:r>
            <w:proofErr w:type="spellStart"/>
            <w:r w:rsidRPr="00566C14">
              <w:t>Signior</w:t>
            </w:r>
            <w:proofErr w:type="spellEnd"/>
            <w:r w:rsidRPr="00566C14">
              <w:t xml:space="preserve"> </w:t>
            </w:r>
            <w:proofErr w:type="spellStart"/>
            <w:r w:rsidRPr="00566C14">
              <w:t>Mountanto</w:t>
            </w:r>
            <w:proofErr w:type="spellEnd"/>
            <w:r w:rsidRPr="00566C14">
              <w:t xml:space="preserve"> returned from the wars or no? </w:t>
            </w:r>
          </w:p>
        </w:tc>
      </w:tr>
      <w:tr w:rsidR="00566C14" w:rsidRPr="00566C14" w14:paraId="02D2B692" w14:textId="77777777" w:rsidTr="006A7482">
        <w:tc>
          <w:tcPr>
            <w:tcW w:w="1440" w:type="dxa"/>
          </w:tcPr>
          <w:p w14:paraId="596E6747" w14:textId="77777777" w:rsidR="00566C14" w:rsidRPr="00566C14" w:rsidRDefault="00566C14" w:rsidP="004E1FF3">
            <w:r w:rsidRPr="00566C14">
              <w:t>Messenger</w:t>
            </w:r>
          </w:p>
        </w:tc>
        <w:tc>
          <w:tcPr>
            <w:tcW w:w="8640" w:type="dxa"/>
          </w:tcPr>
          <w:p w14:paraId="7B7CEE66" w14:textId="77777777" w:rsidR="00566C14" w:rsidRPr="00566C14" w:rsidRDefault="00566C14" w:rsidP="004E1FF3">
            <w:r w:rsidRPr="00566C14">
              <w:t xml:space="preserve">I know none of that name, lady: there was none such in the army of any sort. </w:t>
            </w:r>
          </w:p>
        </w:tc>
      </w:tr>
      <w:tr w:rsidR="00566C14" w:rsidRPr="00566C14" w14:paraId="34CEB143" w14:textId="77777777" w:rsidTr="006A7482">
        <w:tc>
          <w:tcPr>
            <w:tcW w:w="1440" w:type="dxa"/>
          </w:tcPr>
          <w:p w14:paraId="68B2A7B9" w14:textId="77777777" w:rsidR="00566C14" w:rsidRPr="00566C14" w:rsidRDefault="00566C14" w:rsidP="004E1FF3">
            <w:proofErr w:type="spellStart"/>
            <w:r w:rsidRPr="00566C14">
              <w:t>Leanato</w:t>
            </w:r>
            <w:proofErr w:type="spellEnd"/>
          </w:p>
        </w:tc>
        <w:tc>
          <w:tcPr>
            <w:tcW w:w="8640" w:type="dxa"/>
          </w:tcPr>
          <w:p w14:paraId="28D95641" w14:textId="26E6B17C" w:rsidR="00566C14" w:rsidRPr="00566C14" w:rsidRDefault="00566C14" w:rsidP="004E1FF3">
            <w:r w:rsidRPr="00566C14">
              <w:t xml:space="preserve">My niece means </w:t>
            </w:r>
            <w:proofErr w:type="spellStart"/>
            <w:r w:rsidRPr="00566C14">
              <w:t>Signior</w:t>
            </w:r>
            <w:proofErr w:type="spellEnd"/>
            <w:r w:rsidRPr="00566C14">
              <w:t xml:space="preserve"> Benedick of Padua. </w:t>
            </w:r>
          </w:p>
        </w:tc>
      </w:tr>
      <w:tr w:rsidR="00566C14" w:rsidRPr="00566C14" w14:paraId="1A9AB515" w14:textId="77777777" w:rsidTr="006A7482">
        <w:tc>
          <w:tcPr>
            <w:tcW w:w="1440" w:type="dxa"/>
          </w:tcPr>
          <w:p w14:paraId="78733346" w14:textId="77777777" w:rsidR="00566C14" w:rsidRPr="00566C14" w:rsidRDefault="00566C14" w:rsidP="004E1FF3">
            <w:r w:rsidRPr="00566C14">
              <w:t>Messenger</w:t>
            </w:r>
          </w:p>
        </w:tc>
        <w:tc>
          <w:tcPr>
            <w:tcW w:w="8640" w:type="dxa"/>
          </w:tcPr>
          <w:p w14:paraId="7682FFC2" w14:textId="77777777" w:rsidR="00566C14" w:rsidRPr="00566C14" w:rsidRDefault="00566C14" w:rsidP="004E1FF3">
            <w:r w:rsidRPr="00566C14">
              <w:t xml:space="preserve">O, he's returned; and as pleasant as ever he was. </w:t>
            </w:r>
          </w:p>
        </w:tc>
      </w:tr>
      <w:tr w:rsidR="00566C14" w:rsidRPr="00566C14" w14:paraId="7370A044" w14:textId="77777777" w:rsidTr="006A7482">
        <w:tc>
          <w:tcPr>
            <w:tcW w:w="1440" w:type="dxa"/>
          </w:tcPr>
          <w:p w14:paraId="3C21A6FE" w14:textId="77777777" w:rsidR="00566C14" w:rsidRPr="00566C14" w:rsidRDefault="00566C14" w:rsidP="004E1FF3">
            <w:r w:rsidRPr="00566C14">
              <w:t>Beatrice</w:t>
            </w:r>
          </w:p>
        </w:tc>
        <w:tc>
          <w:tcPr>
            <w:tcW w:w="8640" w:type="dxa"/>
          </w:tcPr>
          <w:p w14:paraId="7210393C" w14:textId="77777777" w:rsidR="00566C14" w:rsidRPr="00566C14" w:rsidRDefault="00566C14" w:rsidP="004E1FF3">
            <w:r w:rsidRPr="00566C14">
              <w:t xml:space="preserve">I pray you, how many hath he killed and eaten in these wars? For indeed I promised to eat </w:t>
            </w:r>
            <w:proofErr w:type="gramStart"/>
            <w:r w:rsidRPr="00566C14">
              <w:t>all of</w:t>
            </w:r>
            <w:proofErr w:type="gramEnd"/>
            <w:r w:rsidRPr="00566C14">
              <w:t xml:space="preserve"> his killing. </w:t>
            </w:r>
          </w:p>
        </w:tc>
      </w:tr>
      <w:tr w:rsidR="00566C14" w:rsidRPr="00566C14" w14:paraId="61FBB1AB" w14:textId="77777777" w:rsidTr="006A7482">
        <w:tc>
          <w:tcPr>
            <w:tcW w:w="1440" w:type="dxa"/>
          </w:tcPr>
          <w:p w14:paraId="42C13914" w14:textId="77777777" w:rsidR="00566C14" w:rsidRPr="00566C14" w:rsidRDefault="00566C14" w:rsidP="004E1FF3">
            <w:proofErr w:type="spellStart"/>
            <w:r w:rsidRPr="00566C14">
              <w:t>Leanato</w:t>
            </w:r>
            <w:proofErr w:type="spellEnd"/>
          </w:p>
        </w:tc>
        <w:tc>
          <w:tcPr>
            <w:tcW w:w="8640" w:type="dxa"/>
          </w:tcPr>
          <w:p w14:paraId="09B78F28" w14:textId="7B3399A4" w:rsidR="00566C14" w:rsidRPr="00566C14" w:rsidRDefault="00566C14" w:rsidP="004E1FF3">
            <w:r w:rsidRPr="00566C14">
              <w:t xml:space="preserve">Faith, niece, you tax </w:t>
            </w:r>
            <w:proofErr w:type="spellStart"/>
            <w:r w:rsidRPr="00566C14">
              <w:t>Signior</w:t>
            </w:r>
            <w:proofErr w:type="spellEnd"/>
            <w:r w:rsidRPr="00566C14">
              <w:t xml:space="preserve"> Benedick too much; but he'll be meet with you, I doubt it not. </w:t>
            </w:r>
          </w:p>
        </w:tc>
      </w:tr>
      <w:tr w:rsidR="00566C14" w:rsidRPr="00566C14" w14:paraId="1F07F6E9" w14:textId="77777777" w:rsidTr="006A7482">
        <w:tc>
          <w:tcPr>
            <w:tcW w:w="1440" w:type="dxa"/>
          </w:tcPr>
          <w:p w14:paraId="0FDBD98C" w14:textId="77777777" w:rsidR="00566C14" w:rsidRPr="00566C14" w:rsidRDefault="00566C14" w:rsidP="004E1FF3">
            <w:r w:rsidRPr="00566C14">
              <w:t>Messenger</w:t>
            </w:r>
          </w:p>
        </w:tc>
        <w:tc>
          <w:tcPr>
            <w:tcW w:w="8640" w:type="dxa"/>
          </w:tcPr>
          <w:p w14:paraId="00357CF8" w14:textId="77777777" w:rsidR="00566C14" w:rsidRPr="00566C14" w:rsidRDefault="00566C14" w:rsidP="004E1FF3">
            <w:r w:rsidRPr="00566C14">
              <w:t xml:space="preserve">He hath done good service, lady, in these wars. </w:t>
            </w:r>
          </w:p>
        </w:tc>
      </w:tr>
      <w:tr w:rsidR="00566C14" w:rsidRPr="00566C14" w14:paraId="485C86B7" w14:textId="77777777" w:rsidTr="006A7482">
        <w:tc>
          <w:tcPr>
            <w:tcW w:w="1440" w:type="dxa"/>
          </w:tcPr>
          <w:p w14:paraId="0F9800B2" w14:textId="77777777" w:rsidR="00566C14" w:rsidRPr="00566C14" w:rsidRDefault="00566C14" w:rsidP="004E1FF3">
            <w:proofErr w:type="spellStart"/>
            <w:r w:rsidRPr="00566C14">
              <w:t>Leanato</w:t>
            </w:r>
            <w:proofErr w:type="spellEnd"/>
          </w:p>
        </w:tc>
        <w:tc>
          <w:tcPr>
            <w:tcW w:w="8640" w:type="dxa"/>
          </w:tcPr>
          <w:p w14:paraId="555F696E" w14:textId="059A203E" w:rsidR="00566C14" w:rsidRPr="00566C14" w:rsidRDefault="00566C14" w:rsidP="004E1FF3">
            <w:r w:rsidRPr="00566C14">
              <w:t xml:space="preserve">You must not, sir, mistake my niece. There is a kind of merry war betwixt </w:t>
            </w:r>
            <w:proofErr w:type="spellStart"/>
            <w:r w:rsidRPr="00566C14">
              <w:t>Signior</w:t>
            </w:r>
            <w:proofErr w:type="spellEnd"/>
            <w:r w:rsidRPr="00566C14">
              <w:t xml:space="preserve"> Benedick and her: they never meet but there's a skirmish of wit between them. </w:t>
            </w:r>
          </w:p>
        </w:tc>
      </w:tr>
      <w:tr w:rsidR="00566C14" w:rsidRPr="00566C14" w14:paraId="5F4899D8" w14:textId="77777777" w:rsidTr="006A7482">
        <w:tc>
          <w:tcPr>
            <w:tcW w:w="1440" w:type="dxa"/>
          </w:tcPr>
          <w:p w14:paraId="20A8E795" w14:textId="77777777" w:rsidR="00566C14" w:rsidRPr="00566C14" w:rsidRDefault="00566C14" w:rsidP="004E1FF3">
            <w:r w:rsidRPr="00566C14">
              <w:t>Beatrice</w:t>
            </w:r>
          </w:p>
        </w:tc>
        <w:tc>
          <w:tcPr>
            <w:tcW w:w="8640" w:type="dxa"/>
          </w:tcPr>
          <w:p w14:paraId="0AC91573" w14:textId="77777777" w:rsidR="00566C14" w:rsidRPr="00566C14" w:rsidRDefault="00566C14" w:rsidP="004E1FF3">
            <w:r w:rsidRPr="00566C14">
              <w:t xml:space="preserve">Alas! he gets nothing by that. In our last conflict four of his five wits went halting off, and now is the whole man governed with one. </w:t>
            </w:r>
          </w:p>
        </w:tc>
      </w:tr>
      <w:tr w:rsidR="00566C14" w:rsidRPr="00566C14" w14:paraId="7B05EEE5" w14:textId="77777777" w:rsidTr="006A7482">
        <w:tc>
          <w:tcPr>
            <w:tcW w:w="1440" w:type="dxa"/>
          </w:tcPr>
          <w:p w14:paraId="7F42CEBA" w14:textId="77777777" w:rsidR="00566C14" w:rsidRPr="00566C14" w:rsidRDefault="00566C14" w:rsidP="004E1FF3">
            <w:r w:rsidRPr="00566C14">
              <w:t>Messenger</w:t>
            </w:r>
          </w:p>
        </w:tc>
        <w:tc>
          <w:tcPr>
            <w:tcW w:w="8640" w:type="dxa"/>
          </w:tcPr>
          <w:p w14:paraId="4101BEEA" w14:textId="77777777" w:rsidR="00566C14" w:rsidRPr="00566C14" w:rsidRDefault="00566C14" w:rsidP="004E1FF3">
            <w:r w:rsidRPr="00566C14">
              <w:t xml:space="preserve">I see, lady, the gentleman is not in your books. </w:t>
            </w:r>
          </w:p>
        </w:tc>
      </w:tr>
      <w:tr w:rsidR="00566C14" w:rsidRPr="00566C14" w14:paraId="3A8F5291" w14:textId="77777777" w:rsidTr="006A7482">
        <w:tc>
          <w:tcPr>
            <w:tcW w:w="1440" w:type="dxa"/>
          </w:tcPr>
          <w:p w14:paraId="2DAAC9DE" w14:textId="77777777" w:rsidR="00566C14" w:rsidRPr="00566C14" w:rsidRDefault="00566C14" w:rsidP="004E1FF3">
            <w:r w:rsidRPr="00566C14">
              <w:t>Beatrice</w:t>
            </w:r>
          </w:p>
        </w:tc>
        <w:tc>
          <w:tcPr>
            <w:tcW w:w="8640" w:type="dxa"/>
          </w:tcPr>
          <w:p w14:paraId="0C0F1B19" w14:textId="77777777" w:rsidR="00566C14" w:rsidRPr="00566C14" w:rsidRDefault="00566C14" w:rsidP="004E1FF3">
            <w:r w:rsidRPr="00566C14">
              <w:t xml:space="preserve">No; </w:t>
            </w:r>
            <w:proofErr w:type="spellStart"/>
            <w:proofErr w:type="gramStart"/>
            <w:r w:rsidRPr="00566C14">
              <w:t>an</w:t>
            </w:r>
            <w:proofErr w:type="spellEnd"/>
            <w:proofErr w:type="gramEnd"/>
            <w:r w:rsidRPr="00566C14">
              <w:t xml:space="preserve"> he were, I would burn my study. </w:t>
            </w:r>
          </w:p>
        </w:tc>
      </w:tr>
      <w:tr w:rsidR="00566C14" w:rsidRPr="00566C14" w14:paraId="0FB9596D" w14:textId="77777777" w:rsidTr="006A7482">
        <w:tc>
          <w:tcPr>
            <w:tcW w:w="1440" w:type="dxa"/>
          </w:tcPr>
          <w:p w14:paraId="275F5F44" w14:textId="77777777" w:rsidR="00566C14" w:rsidRPr="00566C14" w:rsidRDefault="00566C14" w:rsidP="004E1FF3">
            <w:r w:rsidRPr="00566C14">
              <w:t>Messenger</w:t>
            </w:r>
          </w:p>
        </w:tc>
        <w:tc>
          <w:tcPr>
            <w:tcW w:w="8640" w:type="dxa"/>
          </w:tcPr>
          <w:p w14:paraId="10D67E56" w14:textId="77777777" w:rsidR="00566C14" w:rsidRPr="00566C14" w:rsidRDefault="00566C14" w:rsidP="004E1FF3">
            <w:r w:rsidRPr="00566C14">
              <w:t xml:space="preserve">I will hold friends with you, lady. </w:t>
            </w:r>
          </w:p>
        </w:tc>
      </w:tr>
      <w:tr w:rsidR="00566C14" w:rsidRPr="00566C14" w14:paraId="6FC60245" w14:textId="77777777" w:rsidTr="006A7482">
        <w:tc>
          <w:tcPr>
            <w:tcW w:w="1440" w:type="dxa"/>
          </w:tcPr>
          <w:p w14:paraId="54A85634" w14:textId="77777777" w:rsidR="00566C14" w:rsidRPr="00566C14" w:rsidRDefault="00566C14" w:rsidP="004E1FF3">
            <w:r w:rsidRPr="00566C14">
              <w:t>Beatrice</w:t>
            </w:r>
          </w:p>
        </w:tc>
        <w:tc>
          <w:tcPr>
            <w:tcW w:w="8640" w:type="dxa"/>
          </w:tcPr>
          <w:p w14:paraId="58FFFE27" w14:textId="77777777" w:rsidR="00566C14" w:rsidRPr="00566C14" w:rsidRDefault="00566C14" w:rsidP="004E1FF3">
            <w:r w:rsidRPr="00566C14">
              <w:t xml:space="preserve">Do, good friend. </w:t>
            </w:r>
          </w:p>
        </w:tc>
      </w:tr>
      <w:tr w:rsidR="00566C14" w:rsidRPr="00566C14" w14:paraId="744C6F49" w14:textId="77777777" w:rsidTr="006A7482">
        <w:tc>
          <w:tcPr>
            <w:tcW w:w="1440" w:type="dxa"/>
          </w:tcPr>
          <w:p w14:paraId="1A5204AF" w14:textId="77777777" w:rsidR="00566C14" w:rsidRPr="00566C14" w:rsidRDefault="00566C14" w:rsidP="004E1FF3">
            <w:proofErr w:type="spellStart"/>
            <w:r w:rsidRPr="00566C14">
              <w:t>Leanato</w:t>
            </w:r>
            <w:proofErr w:type="spellEnd"/>
          </w:p>
        </w:tc>
        <w:tc>
          <w:tcPr>
            <w:tcW w:w="8640" w:type="dxa"/>
          </w:tcPr>
          <w:p w14:paraId="578A6B8A" w14:textId="04D3A126" w:rsidR="00566C14" w:rsidRPr="00566C14" w:rsidRDefault="00566C14" w:rsidP="004E1FF3">
            <w:r w:rsidRPr="00566C14">
              <w:t xml:space="preserve">You will never run mad, niece. </w:t>
            </w:r>
          </w:p>
        </w:tc>
      </w:tr>
      <w:tr w:rsidR="00566C14" w:rsidRPr="00566C14" w14:paraId="45726CD7" w14:textId="77777777" w:rsidTr="006A7482">
        <w:tc>
          <w:tcPr>
            <w:tcW w:w="1440" w:type="dxa"/>
          </w:tcPr>
          <w:p w14:paraId="335641C6" w14:textId="77777777" w:rsidR="00566C14" w:rsidRPr="00566C14" w:rsidRDefault="00566C14" w:rsidP="004E1FF3">
            <w:r w:rsidRPr="00566C14">
              <w:t>Beatrice</w:t>
            </w:r>
          </w:p>
        </w:tc>
        <w:tc>
          <w:tcPr>
            <w:tcW w:w="8640" w:type="dxa"/>
          </w:tcPr>
          <w:p w14:paraId="0F262552" w14:textId="77777777" w:rsidR="00566C14" w:rsidRPr="00566C14" w:rsidRDefault="00566C14" w:rsidP="004E1FF3">
            <w:r w:rsidRPr="00566C14">
              <w:t xml:space="preserve">No, not till a hot January. </w:t>
            </w:r>
          </w:p>
        </w:tc>
      </w:tr>
      <w:tr w:rsidR="00566C14" w:rsidRPr="00566C14" w14:paraId="6AF08F13" w14:textId="77777777" w:rsidTr="006A7482">
        <w:tc>
          <w:tcPr>
            <w:tcW w:w="1440" w:type="dxa"/>
          </w:tcPr>
          <w:p w14:paraId="51C65AD5" w14:textId="77777777" w:rsidR="00566C14" w:rsidRPr="00566C14" w:rsidRDefault="00566C14" w:rsidP="004E1FF3">
            <w:r w:rsidRPr="00566C14">
              <w:t>Messenger</w:t>
            </w:r>
          </w:p>
        </w:tc>
        <w:tc>
          <w:tcPr>
            <w:tcW w:w="8640" w:type="dxa"/>
          </w:tcPr>
          <w:p w14:paraId="41977858" w14:textId="77777777" w:rsidR="00566C14" w:rsidRPr="00566C14" w:rsidRDefault="00566C14" w:rsidP="004E1FF3">
            <w:r w:rsidRPr="00566C14">
              <w:t xml:space="preserve">Don Pedro is approached. </w:t>
            </w:r>
          </w:p>
        </w:tc>
      </w:tr>
      <w:tr w:rsidR="00566C14" w:rsidRPr="00566C14" w14:paraId="4460C9F4" w14:textId="77777777" w:rsidTr="006A7482">
        <w:tc>
          <w:tcPr>
            <w:tcW w:w="1440" w:type="dxa"/>
          </w:tcPr>
          <w:p w14:paraId="29ADB434" w14:textId="77777777" w:rsidR="00566C14" w:rsidRPr="00566C14" w:rsidRDefault="00566C14" w:rsidP="004E1FF3">
            <w:pPr>
              <w:pStyle w:val="SD"/>
              <w:ind w:left="0" w:firstLine="0"/>
            </w:pPr>
          </w:p>
        </w:tc>
        <w:tc>
          <w:tcPr>
            <w:tcW w:w="8640" w:type="dxa"/>
          </w:tcPr>
          <w:p w14:paraId="07E702BD" w14:textId="77777777" w:rsidR="00566C14" w:rsidRPr="00566C14" w:rsidRDefault="00566C14" w:rsidP="004E1FF3">
            <w:pPr>
              <w:pStyle w:val="SD"/>
              <w:ind w:left="0" w:firstLine="0"/>
            </w:pPr>
            <w:r w:rsidRPr="00566C14">
              <w:t>Enter DON PEDRO, BENEDICK</w:t>
            </w:r>
          </w:p>
        </w:tc>
      </w:tr>
      <w:tr w:rsidR="00566C14" w:rsidRPr="00566C14" w14:paraId="73125ED8" w14:textId="77777777" w:rsidTr="006A7482">
        <w:tc>
          <w:tcPr>
            <w:tcW w:w="1440" w:type="dxa"/>
          </w:tcPr>
          <w:p w14:paraId="50305F72" w14:textId="77777777" w:rsidR="00566C14" w:rsidRPr="00566C14" w:rsidRDefault="00566C14" w:rsidP="004E1FF3">
            <w:r w:rsidRPr="00566C14">
              <w:t>Don Pedro</w:t>
            </w:r>
          </w:p>
        </w:tc>
        <w:tc>
          <w:tcPr>
            <w:tcW w:w="8640" w:type="dxa"/>
          </w:tcPr>
          <w:p w14:paraId="6ACA6F07" w14:textId="77777777" w:rsidR="00566C14" w:rsidRPr="00566C14" w:rsidRDefault="00566C14" w:rsidP="004E1FF3">
            <w:r w:rsidRPr="00566C14">
              <w:t xml:space="preserve">Good </w:t>
            </w:r>
            <w:proofErr w:type="spellStart"/>
            <w:r w:rsidRPr="00566C14">
              <w:t>Signior</w:t>
            </w:r>
            <w:proofErr w:type="spellEnd"/>
            <w:r w:rsidRPr="00566C14">
              <w:t xml:space="preserve"> Leonato, you are come to meet your trouble. </w:t>
            </w:r>
          </w:p>
        </w:tc>
      </w:tr>
      <w:tr w:rsidR="00566C14" w:rsidRPr="00566C14" w14:paraId="1578D9A9" w14:textId="77777777" w:rsidTr="006A7482">
        <w:tc>
          <w:tcPr>
            <w:tcW w:w="1440" w:type="dxa"/>
          </w:tcPr>
          <w:p w14:paraId="22CD75B0" w14:textId="77777777" w:rsidR="00566C14" w:rsidRPr="00566C14" w:rsidRDefault="00566C14" w:rsidP="004E1FF3">
            <w:proofErr w:type="spellStart"/>
            <w:r w:rsidRPr="00566C14">
              <w:t>Leanato</w:t>
            </w:r>
            <w:proofErr w:type="spellEnd"/>
          </w:p>
        </w:tc>
        <w:tc>
          <w:tcPr>
            <w:tcW w:w="8640" w:type="dxa"/>
          </w:tcPr>
          <w:p w14:paraId="3F28A619" w14:textId="45D9F23D" w:rsidR="00566C14" w:rsidRPr="00566C14" w:rsidRDefault="00566C14" w:rsidP="004E1FF3">
            <w:r w:rsidRPr="00566C14">
              <w:t xml:space="preserve">Never came trouble to my house in the likeness of your grace. </w:t>
            </w:r>
          </w:p>
        </w:tc>
      </w:tr>
      <w:tr w:rsidR="00566C14" w:rsidRPr="00566C14" w14:paraId="52B2AA52" w14:textId="77777777" w:rsidTr="006A7482">
        <w:tc>
          <w:tcPr>
            <w:tcW w:w="1440" w:type="dxa"/>
          </w:tcPr>
          <w:p w14:paraId="5842F44C" w14:textId="77777777" w:rsidR="00566C14" w:rsidRPr="00566C14" w:rsidRDefault="00566C14" w:rsidP="004E1FF3">
            <w:r w:rsidRPr="00566C14">
              <w:t>Don Pedro</w:t>
            </w:r>
          </w:p>
        </w:tc>
        <w:tc>
          <w:tcPr>
            <w:tcW w:w="8640" w:type="dxa"/>
          </w:tcPr>
          <w:p w14:paraId="1BA2E187" w14:textId="77777777" w:rsidR="00566C14" w:rsidRPr="00566C14" w:rsidRDefault="00566C14" w:rsidP="004E1FF3">
            <w:r w:rsidRPr="00566C14">
              <w:t xml:space="preserve">You embrace your charge too willingly. I think this is your daughter. </w:t>
            </w:r>
          </w:p>
        </w:tc>
      </w:tr>
      <w:tr w:rsidR="00566C14" w:rsidRPr="00566C14" w14:paraId="6F8479F3" w14:textId="77777777" w:rsidTr="006A7482">
        <w:tc>
          <w:tcPr>
            <w:tcW w:w="1440" w:type="dxa"/>
          </w:tcPr>
          <w:p w14:paraId="2B3CE10F" w14:textId="77777777" w:rsidR="00566C14" w:rsidRPr="00566C14" w:rsidRDefault="00566C14" w:rsidP="004E1FF3">
            <w:r w:rsidRPr="00566C14">
              <w:t>Benedick</w:t>
            </w:r>
          </w:p>
        </w:tc>
        <w:tc>
          <w:tcPr>
            <w:tcW w:w="8640" w:type="dxa"/>
          </w:tcPr>
          <w:p w14:paraId="5992CB0C" w14:textId="77777777" w:rsidR="00566C14" w:rsidRPr="00566C14" w:rsidRDefault="00566C14" w:rsidP="004E1FF3">
            <w:r w:rsidRPr="00566C14">
              <w:t xml:space="preserve">If </w:t>
            </w:r>
            <w:proofErr w:type="spellStart"/>
            <w:r w:rsidRPr="00566C14">
              <w:t>Signior</w:t>
            </w:r>
            <w:proofErr w:type="spellEnd"/>
            <w:r w:rsidRPr="00566C14">
              <w:t xml:space="preserve"> Leonato be her father, she would not have his head on her shoulders for all Messina, as like him as she is. </w:t>
            </w:r>
          </w:p>
        </w:tc>
      </w:tr>
      <w:tr w:rsidR="00566C14" w:rsidRPr="00566C14" w14:paraId="5171B5A2" w14:textId="77777777" w:rsidTr="006A7482">
        <w:tc>
          <w:tcPr>
            <w:tcW w:w="1440" w:type="dxa"/>
          </w:tcPr>
          <w:p w14:paraId="48476360" w14:textId="77777777" w:rsidR="00566C14" w:rsidRPr="00566C14" w:rsidRDefault="00566C14" w:rsidP="004E1FF3">
            <w:r w:rsidRPr="00566C14">
              <w:t>Beatrice</w:t>
            </w:r>
          </w:p>
        </w:tc>
        <w:tc>
          <w:tcPr>
            <w:tcW w:w="8640" w:type="dxa"/>
          </w:tcPr>
          <w:p w14:paraId="75BC3CB4" w14:textId="77777777" w:rsidR="00566C14" w:rsidRPr="00566C14" w:rsidRDefault="00566C14" w:rsidP="004E1FF3">
            <w:r w:rsidRPr="00566C14">
              <w:t xml:space="preserve">I wonder that you will still be talking, </w:t>
            </w:r>
            <w:proofErr w:type="spellStart"/>
            <w:r w:rsidRPr="00566C14">
              <w:t>Signior</w:t>
            </w:r>
            <w:proofErr w:type="spellEnd"/>
            <w:r w:rsidRPr="00566C14">
              <w:t xml:space="preserve"> Benedick: nobody marks you. </w:t>
            </w:r>
          </w:p>
        </w:tc>
      </w:tr>
      <w:tr w:rsidR="00566C14" w:rsidRPr="00566C14" w14:paraId="6A1AF029" w14:textId="77777777" w:rsidTr="006A7482">
        <w:tc>
          <w:tcPr>
            <w:tcW w:w="1440" w:type="dxa"/>
          </w:tcPr>
          <w:p w14:paraId="1251E597" w14:textId="77777777" w:rsidR="00566C14" w:rsidRPr="00566C14" w:rsidRDefault="00566C14" w:rsidP="004E1FF3">
            <w:r w:rsidRPr="00566C14">
              <w:t>Benedick</w:t>
            </w:r>
          </w:p>
        </w:tc>
        <w:tc>
          <w:tcPr>
            <w:tcW w:w="8640" w:type="dxa"/>
          </w:tcPr>
          <w:p w14:paraId="6AE18E3F" w14:textId="77777777" w:rsidR="00566C14" w:rsidRPr="00566C14" w:rsidRDefault="00566C14" w:rsidP="004E1FF3">
            <w:r w:rsidRPr="00566C14">
              <w:t xml:space="preserve">What, my dear Lady Disdain! are you yet living? </w:t>
            </w:r>
          </w:p>
        </w:tc>
      </w:tr>
      <w:tr w:rsidR="00566C14" w:rsidRPr="00566C14" w14:paraId="6F41E2E4" w14:textId="77777777" w:rsidTr="006A7482">
        <w:tc>
          <w:tcPr>
            <w:tcW w:w="1440" w:type="dxa"/>
          </w:tcPr>
          <w:p w14:paraId="267C36AE" w14:textId="77777777" w:rsidR="00566C14" w:rsidRPr="00566C14" w:rsidRDefault="00566C14" w:rsidP="004E1FF3">
            <w:r w:rsidRPr="00566C14">
              <w:t>Beatrice</w:t>
            </w:r>
          </w:p>
        </w:tc>
        <w:tc>
          <w:tcPr>
            <w:tcW w:w="8640" w:type="dxa"/>
          </w:tcPr>
          <w:p w14:paraId="064A6644" w14:textId="77777777" w:rsidR="00566C14" w:rsidRPr="00566C14" w:rsidRDefault="00566C14" w:rsidP="004E1FF3">
            <w:r w:rsidRPr="00566C14">
              <w:t xml:space="preserve">Is it possible disdain should die while she hath such food to feed it as </w:t>
            </w:r>
            <w:proofErr w:type="spellStart"/>
            <w:r w:rsidRPr="00566C14">
              <w:t>Signior</w:t>
            </w:r>
            <w:proofErr w:type="spellEnd"/>
            <w:r w:rsidRPr="00566C14">
              <w:t xml:space="preserve"> Benedick? </w:t>
            </w:r>
          </w:p>
        </w:tc>
      </w:tr>
      <w:tr w:rsidR="00566C14" w:rsidRPr="00566C14" w14:paraId="2ACABCE1" w14:textId="77777777" w:rsidTr="006A7482">
        <w:tc>
          <w:tcPr>
            <w:tcW w:w="1440" w:type="dxa"/>
          </w:tcPr>
          <w:p w14:paraId="4DAA3AC4" w14:textId="77777777" w:rsidR="00566C14" w:rsidRPr="00566C14" w:rsidRDefault="00566C14" w:rsidP="004E1FF3">
            <w:r w:rsidRPr="00566C14">
              <w:t>Benedick</w:t>
            </w:r>
          </w:p>
        </w:tc>
        <w:tc>
          <w:tcPr>
            <w:tcW w:w="8640" w:type="dxa"/>
          </w:tcPr>
          <w:p w14:paraId="169D4773" w14:textId="77777777" w:rsidR="00566C14" w:rsidRPr="00566C14" w:rsidRDefault="00566C14" w:rsidP="004E1FF3">
            <w:r w:rsidRPr="00566C14">
              <w:t>It is certain I am loved of all ladies, only you excepted: and I would I could find in my heart that I had not a hard heart; for, truly, I love none.</w:t>
            </w:r>
          </w:p>
        </w:tc>
      </w:tr>
      <w:tr w:rsidR="00566C14" w:rsidRPr="00566C14" w14:paraId="10A79DF8" w14:textId="77777777" w:rsidTr="006A7482">
        <w:tc>
          <w:tcPr>
            <w:tcW w:w="1440" w:type="dxa"/>
          </w:tcPr>
          <w:p w14:paraId="3EBCBCC2" w14:textId="77777777" w:rsidR="00566C14" w:rsidRPr="00566C14" w:rsidRDefault="00566C14" w:rsidP="004E1FF3">
            <w:r w:rsidRPr="00566C14">
              <w:t>BEATRICE</w:t>
            </w:r>
          </w:p>
        </w:tc>
        <w:tc>
          <w:tcPr>
            <w:tcW w:w="8640" w:type="dxa"/>
          </w:tcPr>
          <w:p w14:paraId="69A24114" w14:textId="77777777" w:rsidR="00566C14" w:rsidRPr="00566C14" w:rsidRDefault="00566C14" w:rsidP="004E1FF3">
            <w:r w:rsidRPr="00566C14">
              <w:t xml:space="preserve">A dear happiness to women: they would else have been troubled with a pernicious suitor. I had rather hear my dog bark at a crow than a man </w:t>
            </w:r>
            <w:proofErr w:type="gramStart"/>
            <w:r w:rsidRPr="00566C14">
              <w:t>swear</w:t>
            </w:r>
            <w:proofErr w:type="gramEnd"/>
            <w:r w:rsidRPr="00566C14">
              <w:t xml:space="preserve"> he loves me.</w:t>
            </w:r>
          </w:p>
        </w:tc>
      </w:tr>
      <w:tr w:rsidR="00566C14" w:rsidRPr="00566C14" w14:paraId="748F4DFF" w14:textId="77777777" w:rsidTr="006A7482">
        <w:tc>
          <w:tcPr>
            <w:tcW w:w="1440" w:type="dxa"/>
          </w:tcPr>
          <w:p w14:paraId="0963F6AF" w14:textId="77777777" w:rsidR="00566C14" w:rsidRPr="00566C14" w:rsidRDefault="00566C14" w:rsidP="004E1FF3">
            <w:r w:rsidRPr="00566C14">
              <w:t>BENEDICK</w:t>
            </w:r>
          </w:p>
        </w:tc>
        <w:tc>
          <w:tcPr>
            <w:tcW w:w="8640" w:type="dxa"/>
          </w:tcPr>
          <w:p w14:paraId="5AFB44E8" w14:textId="77777777" w:rsidR="00566C14" w:rsidRPr="00566C14" w:rsidRDefault="00566C14" w:rsidP="004E1FF3">
            <w:r w:rsidRPr="00566C14">
              <w:t>God keep your ladyship still in that mind! so some gentleman or other shall 'scape a predestinate scratched face.</w:t>
            </w:r>
          </w:p>
        </w:tc>
      </w:tr>
      <w:tr w:rsidR="00566C14" w:rsidRPr="00566C14" w14:paraId="034CB2EE" w14:textId="77777777" w:rsidTr="006A7482">
        <w:tc>
          <w:tcPr>
            <w:tcW w:w="1440" w:type="dxa"/>
          </w:tcPr>
          <w:p w14:paraId="38B0280C" w14:textId="77777777" w:rsidR="00566C14" w:rsidRPr="00566C14" w:rsidRDefault="00566C14" w:rsidP="004E1FF3">
            <w:r w:rsidRPr="00566C14">
              <w:t>BEATRICE</w:t>
            </w:r>
          </w:p>
        </w:tc>
        <w:tc>
          <w:tcPr>
            <w:tcW w:w="8640" w:type="dxa"/>
          </w:tcPr>
          <w:p w14:paraId="58FD2A4D" w14:textId="77777777" w:rsidR="00566C14" w:rsidRPr="00566C14" w:rsidRDefault="00566C14" w:rsidP="004E1FF3">
            <w:r w:rsidRPr="00566C14">
              <w:t xml:space="preserve">Scratching could not make it worse, </w:t>
            </w:r>
            <w:proofErr w:type="gramStart"/>
            <w:r w:rsidRPr="00566C14">
              <w:t>an</w:t>
            </w:r>
            <w:proofErr w:type="gramEnd"/>
            <w:r w:rsidRPr="00566C14">
              <w:t xml:space="preserve"> 'twere such a face as yours were.</w:t>
            </w:r>
          </w:p>
        </w:tc>
      </w:tr>
      <w:tr w:rsidR="00566C14" w:rsidRPr="00566C14" w14:paraId="73D1E326" w14:textId="77777777" w:rsidTr="006A7482">
        <w:tc>
          <w:tcPr>
            <w:tcW w:w="1440" w:type="dxa"/>
          </w:tcPr>
          <w:p w14:paraId="3078F79B" w14:textId="77777777" w:rsidR="00566C14" w:rsidRPr="00566C14" w:rsidRDefault="00566C14" w:rsidP="004E1FF3">
            <w:r w:rsidRPr="00566C14">
              <w:t>BENEDICK</w:t>
            </w:r>
          </w:p>
        </w:tc>
        <w:tc>
          <w:tcPr>
            <w:tcW w:w="8640" w:type="dxa"/>
          </w:tcPr>
          <w:p w14:paraId="2BBFB00E" w14:textId="77777777" w:rsidR="00566C14" w:rsidRPr="00566C14" w:rsidRDefault="00566C14" w:rsidP="004E1FF3">
            <w:r w:rsidRPr="00566C14">
              <w:t>I would my horse had the speed of your tongue-</w:t>
            </w:r>
          </w:p>
        </w:tc>
      </w:tr>
      <w:tr w:rsidR="00566C14" w:rsidRPr="00566C14" w14:paraId="41CEA2B5" w14:textId="77777777" w:rsidTr="006A7482">
        <w:tc>
          <w:tcPr>
            <w:tcW w:w="1440" w:type="dxa"/>
          </w:tcPr>
          <w:p w14:paraId="56040F61" w14:textId="77777777" w:rsidR="00566C14" w:rsidRPr="00566C14" w:rsidRDefault="00566C14" w:rsidP="004E1FF3">
            <w:r w:rsidRPr="00566C14">
              <w:t>DON PEDRO</w:t>
            </w:r>
          </w:p>
        </w:tc>
        <w:tc>
          <w:tcPr>
            <w:tcW w:w="8640" w:type="dxa"/>
          </w:tcPr>
          <w:p w14:paraId="74CEEFB3" w14:textId="77777777" w:rsidR="00566C14" w:rsidRPr="00566C14" w:rsidRDefault="00566C14" w:rsidP="004E1FF3">
            <w:r w:rsidRPr="00566C14">
              <w:t>That is the sum of all.</w:t>
            </w:r>
          </w:p>
        </w:tc>
      </w:tr>
      <w:tr w:rsidR="00566C14" w:rsidRPr="00566C14" w14:paraId="3CB2D939" w14:textId="77777777" w:rsidTr="006A7482">
        <w:tc>
          <w:tcPr>
            <w:tcW w:w="1440" w:type="dxa"/>
          </w:tcPr>
          <w:p w14:paraId="2F44DD2F" w14:textId="77777777" w:rsidR="00566C14" w:rsidRPr="00566C14" w:rsidRDefault="00566C14" w:rsidP="004E1FF3">
            <w:r w:rsidRPr="00566C14">
              <w:t>LEANATO</w:t>
            </w:r>
          </w:p>
        </w:tc>
        <w:tc>
          <w:tcPr>
            <w:tcW w:w="8640" w:type="dxa"/>
          </w:tcPr>
          <w:p w14:paraId="7FE62F55" w14:textId="77777777" w:rsidR="00566C14" w:rsidRPr="00566C14" w:rsidRDefault="00566C14" w:rsidP="004E1FF3">
            <w:r w:rsidRPr="00566C14">
              <w:t>Please it your grace lead on?</w:t>
            </w:r>
          </w:p>
        </w:tc>
      </w:tr>
      <w:tr w:rsidR="00566C14" w14:paraId="362F56A4" w14:textId="77777777" w:rsidTr="006A7482">
        <w:tc>
          <w:tcPr>
            <w:tcW w:w="1440" w:type="dxa"/>
          </w:tcPr>
          <w:p w14:paraId="34443799" w14:textId="77777777" w:rsidR="00566C14" w:rsidRPr="00566C14" w:rsidRDefault="00566C14" w:rsidP="004E1FF3">
            <w:r w:rsidRPr="00566C14">
              <w:t>DON PEDRO</w:t>
            </w:r>
          </w:p>
        </w:tc>
        <w:tc>
          <w:tcPr>
            <w:tcW w:w="8640" w:type="dxa"/>
          </w:tcPr>
          <w:p w14:paraId="3815C4E5" w14:textId="77777777" w:rsidR="00566C14" w:rsidRDefault="00566C14" w:rsidP="004E1FF3">
            <w:r w:rsidRPr="00566C14">
              <w:t>Your hand, Leonato; we will go together.</w:t>
            </w:r>
          </w:p>
        </w:tc>
      </w:tr>
    </w:tbl>
    <w:p w14:paraId="41CA90B3" w14:textId="565DFF54" w:rsidR="00C411D8" w:rsidRPr="006A7482" w:rsidRDefault="006A7482" w:rsidP="006A7482">
      <w:pPr>
        <w:rPr>
          <w:sz w:val="2"/>
          <w:szCs w:val="2"/>
        </w:rPr>
      </w:pPr>
      <w:bookmarkStart w:id="0" w:name="_GoBack"/>
      <w:bookmarkEnd w:id="0"/>
    </w:p>
    <w:sectPr w:rsidR="00C411D8" w:rsidRPr="006A7482" w:rsidSect="00FB1FE5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38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C14"/>
    <w:rsid w:val="000B0829"/>
    <w:rsid w:val="000D5D2C"/>
    <w:rsid w:val="001E5683"/>
    <w:rsid w:val="001F08B7"/>
    <w:rsid w:val="00232714"/>
    <w:rsid w:val="002A2462"/>
    <w:rsid w:val="002A6C93"/>
    <w:rsid w:val="002B3518"/>
    <w:rsid w:val="00395009"/>
    <w:rsid w:val="003D3C65"/>
    <w:rsid w:val="00415F00"/>
    <w:rsid w:val="0047499B"/>
    <w:rsid w:val="00485574"/>
    <w:rsid w:val="00507BAA"/>
    <w:rsid w:val="00564A46"/>
    <w:rsid w:val="00566C14"/>
    <w:rsid w:val="0059073C"/>
    <w:rsid w:val="005B03A8"/>
    <w:rsid w:val="005E15C1"/>
    <w:rsid w:val="0061099B"/>
    <w:rsid w:val="00614143"/>
    <w:rsid w:val="0064387C"/>
    <w:rsid w:val="006934E0"/>
    <w:rsid w:val="006A7482"/>
    <w:rsid w:val="006B542E"/>
    <w:rsid w:val="00775BE5"/>
    <w:rsid w:val="007D2788"/>
    <w:rsid w:val="00804520"/>
    <w:rsid w:val="00862769"/>
    <w:rsid w:val="009452CA"/>
    <w:rsid w:val="009C53D1"/>
    <w:rsid w:val="009E3637"/>
    <w:rsid w:val="009E58C4"/>
    <w:rsid w:val="009F00EB"/>
    <w:rsid w:val="00AC3CF0"/>
    <w:rsid w:val="00B021B5"/>
    <w:rsid w:val="00B47D7E"/>
    <w:rsid w:val="00B51BE6"/>
    <w:rsid w:val="00B648E4"/>
    <w:rsid w:val="00B84AE0"/>
    <w:rsid w:val="00BF127A"/>
    <w:rsid w:val="00C363AF"/>
    <w:rsid w:val="00C37F97"/>
    <w:rsid w:val="00C83543"/>
    <w:rsid w:val="00CF7BED"/>
    <w:rsid w:val="00D56019"/>
    <w:rsid w:val="00DA7D5B"/>
    <w:rsid w:val="00DE48AC"/>
    <w:rsid w:val="00DF6297"/>
    <w:rsid w:val="00E05963"/>
    <w:rsid w:val="00E1501A"/>
    <w:rsid w:val="00E86860"/>
    <w:rsid w:val="00F1635D"/>
    <w:rsid w:val="00F7185A"/>
    <w:rsid w:val="00F71FD8"/>
    <w:rsid w:val="00FB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A30978"/>
  <w15:chartTrackingRefBased/>
  <w15:docId w15:val="{74962BDA-19CA-427D-9515-5A79F01F6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66C14"/>
    <w:pPr>
      <w:spacing w:after="0" w:line="240" w:lineRule="auto"/>
    </w:pPr>
    <w:rPr>
      <w:rFonts w:ascii="Calibri" w:hAnsi="Calibri" w:cs="Calibr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769"/>
    <w:pPr>
      <w:keepNext/>
      <w:keepLines/>
      <w:spacing w:before="180"/>
      <w:outlineLvl w:val="0"/>
    </w:pPr>
    <w:rPr>
      <w:rFonts w:ascii="Cambria" w:eastAsiaTheme="majorEastAsia" w:hAnsi="Cambria" w:cstheme="majorBidi"/>
      <w:color w:val="C0000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34E0"/>
    <w:pPr>
      <w:keepNext/>
      <w:keepLines/>
      <w:spacing w:before="120"/>
      <w:outlineLvl w:val="1"/>
    </w:pPr>
    <w:rPr>
      <w:rFonts w:ascii="Cambria" w:eastAsiaTheme="majorEastAsia" w:hAnsi="Cambria" w:cstheme="majorBidi"/>
      <w:i/>
      <w:color w:val="00206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F08B7"/>
    <w:pPr>
      <w:keepNext/>
      <w:keepLines/>
      <w:spacing w:after="360"/>
    </w:pPr>
    <w:rPr>
      <w:rFonts w:ascii="Cambria" w:hAnsi="Cambria"/>
      <w:color w:val="800000"/>
      <w:sz w:val="40"/>
      <w:szCs w:val="40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1F08B7"/>
    <w:rPr>
      <w:rFonts w:ascii="Cambria" w:hAnsi="Cambria" w:cs="Calibri"/>
      <w:color w:val="800000"/>
      <w:sz w:val="40"/>
      <w:szCs w:val="40"/>
      <w:lang w:val="fr-FR"/>
    </w:rPr>
  </w:style>
  <w:style w:type="paragraph" w:customStyle="1" w:styleId="EndStuff">
    <w:name w:val="End Stuff"/>
    <w:basedOn w:val="Normal"/>
    <w:link w:val="EndStuffChar"/>
    <w:qFormat/>
    <w:rsid w:val="00E86860"/>
    <w:pPr>
      <w:spacing w:before="120"/>
      <w:ind w:left="2880"/>
      <w:jc w:val="right"/>
    </w:pPr>
    <w:rPr>
      <w:rFonts w:ascii="Cambria" w:hAnsi="Cambria"/>
      <w:i/>
      <w:sz w:val="20"/>
      <w:szCs w:val="20"/>
    </w:rPr>
  </w:style>
  <w:style w:type="character" w:customStyle="1" w:styleId="EndStuffChar">
    <w:name w:val="End Stuff Char"/>
    <w:basedOn w:val="DefaultParagraphFont"/>
    <w:link w:val="EndStuff"/>
    <w:rsid w:val="00E86860"/>
    <w:rPr>
      <w:rFonts w:ascii="Cambria" w:hAnsi="Cambria"/>
      <w:i/>
      <w:sz w:val="20"/>
      <w:szCs w:val="20"/>
    </w:rPr>
  </w:style>
  <w:style w:type="paragraph" w:customStyle="1" w:styleId="Byline">
    <w:name w:val="Byline"/>
    <w:basedOn w:val="Normal"/>
    <w:link w:val="BylineChar"/>
    <w:qFormat/>
    <w:rsid w:val="00AC3CF0"/>
    <w:pPr>
      <w:spacing w:after="240"/>
    </w:pPr>
    <w:rPr>
      <w:rFonts w:ascii="Cambria" w:hAnsi="Cambria"/>
      <w:i/>
    </w:rPr>
  </w:style>
  <w:style w:type="character" w:customStyle="1" w:styleId="BylineChar">
    <w:name w:val="Byline Char"/>
    <w:basedOn w:val="DefaultParagraphFont"/>
    <w:link w:val="Byline"/>
    <w:rsid w:val="00AC3CF0"/>
    <w:rPr>
      <w:rFonts w:ascii="Cambria" w:hAnsi="Cambria" w:cs="Calibri"/>
      <w:i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635D"/>
    <w:pPr>
      <w:numPr>
        <w:ilvl w:val="1"/>
      </w:numPr>
    </w:pPr>
    <w:rPr>
      <w:rFonts w:ascii="Cambria" w:eastAsiaTheme="minorEastAsia" w:hAnsi="Cambria"/>
      <w:i/>
      <w:color w:val="C00000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635D"/>
    <w:rPr>
      <w:rFonts w:ascii="Cambria" w:eastAsiaTheme="minorEastAsia" w:hAnsi="Cambria"/>
      <w:i/>
      <w:color w:val="C00000"/>
      <w:sz w:val="28"/>
    </w:rPr>
  </w:style>
  <w:style w:type="paragraph" w:customStyle="1" w:styleId="EndStuff1">
    <w:name w:val="End Stuff 1"/>
    <w:basedOn w:val="Normal"/>
    <w:link w:val="EndStuff1Char"/>
    <w:qFormat/>
    <w:rsid w:val="00C363AF"/>
    <w:pPr>
      <w:ind w:left="1440"/>
      <w:jc w:val="right"/>
    </w:pPr>
    <w:rPr>
      <w:i/>
      <w:iCs/>
      <w14:ligatures w14:val="standardContextual"/>
      <w14:numForm w14:val="oldStyle"/>
    </w:rPr>
  </w:style>
  <w:style w:type="character" w:customStyle="1" w:styleId="EndStuff1Char">
    <w:name w:val="End Stuff 1 Char"/>
    <w:basedOn w:val="DefaultParagraphFont"/>
    <w:link w:val="EndStuff1"/>
    <w:rsid w:val="00C363AF"/>
    <w:rPr>
      <w:i/>
      <w:iCs/>
      <w14:ligatures w14:val="standardContextual"/>
      <w14:numForm w14:val="oldStyle"/>
    </w:rPr>
  </w:style>
  <w:style w:type="paragraph" w:customStyle="1" w:styleId="Supertitle">
    <w:name w:val="Supertitle"/>
    <w:basedOn w:val="Normal"/>
    <w:link w:val="SupertitleChar"/>
    <w:qFormat/>
    <w:rsid w:val="00F1635D"/>
    <w:rPr>
      <w:rFonts w:ascii="Cambria" w:hAnsi="Cambria"/>
      <w:i/>
      <w:color w:val="800000"/>
      <w:u w:val="single"/>
    </w:rPr>
  </w:style>
  <w:style w:type="character" w:customStyle="1" w:styleId="SupertitleChar">
    <w:name w:val="Supertitle Char"/>
    <w:basedOn w:val="DefaultParagraphFont"/>
    <w:link w:val="Supertitle"/>
    <w:rsid w:val="00F1635D"/>
    <w:rPr>
      <w:rFonts w:ascii="Cambria" w:hAnsi="Cambria"/>
      <w:i/>
      <w:color w:val="800000"/>
      <w:sz w:val="2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62769"/>
    <w:rPr>
      <w:rFonts w:ascii="Cambria" w:eastAsiaTheme="majorEastAsia" w:hAnsi="Cambria" w:cstheme="majorBidi"/>
      <w:color w:val="C0000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34E0"/>
    <w:rPr>
      <w:rFonts w:ascii="Cambria" w:eastAsiaTheme="majorEastAsia" w:hAnsi="Cambria" w:cstheme="majorBidi"/>
      <w:i/>
      <w:color w:val="002060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9C53D1"/>
    <w:pPr>
      <w:spacing w:after="200"/>
    </w:pPr>
    <w:rPr>
      <w:i/>
      <w:iCs/>
      <w:color w:val="44546A" w:themeColor="text2"/>
      <w:sz w:val="18"/>
      <w:szCs w:val="18"/>
    </w:rPr>
  </w:style>
  <w:style w:type="paragraph" w:styleId="EnvelopeAddress">
    <w:name w:val="envelope address"/>
    <w:basedOn w:val="Normal"/>
    <w:uiPriority w:val="99"/>
    <w:semiHidden/>
    <w:unhideWhenUsed/>
    <w:rsid w:val="009E3637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b/>
      <w:caps/>
      <w:sz w:val="28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E3637"/>
    <w:rPr>
      <w:rFonts w:eastAsiaTheme="majorEastAsia" w:cstheme="majorBidi"/>
      <w:smallCaps/>
      <w:sz w:val="22"/>
      <w:szCs w:val="20"/>
    </w:rPr>
  </w:style>
  <w:style w:type="paragraph" w:styleId="NormalWeb">
    <w:name w:val="Normal (Web)"/>
    <w:basedOn w:val="Normal"/>
    <w:uiPriority w:val="99"/>
    <w:semiHidden/>
    <w:unhideWhenUsed/>
    <w:rsid w:val="00566C14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customStyle="1" w:styleId="SD">
    <w:name w:val="SD"/>
    <w:basedOn w:val="Normal"/>
    <w:link w:val="SDChar"/>
    <w:qFormat/>
    <w:rsid w:val="00566C14"/>
    <w:pPr>
      <w:ind w:left="1440" w:hanging="1440"/>
      <w:jc w:val="right"/>
    </w:pPr>
    <w:rPr>
      <w:rFonts w:ascii="Cambria" w:hAnsi="Cambria"/>
      <w:i/>
    </w:rPr>
  </w:style>
  <w:style w:type="table" w:styleId="TableGrid">
    <w:name w:val="Table Grid"/>
    <w:basedOn w:val="TableNormal"/>
    <w:uiPriority w:val="39"/>
    <w:rsid w:val="00566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DChar">
    <w:name w:val="SD Char"/>
    <w:basedOn w:val="DefaultParagraphFont"/>
    <w:link w:val="SD"/>
    <w:rsid w:val="00566C14"/>
    <w:rPr>
      <w:rFonts w:ascii="Cambria" w:hAnsi="Cambria" w:cs="Calibri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3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2</cp:revision>
  <dcterms:created xsi:type="dcterms:W3CDTF">2018-07-11T04:08:00Z</dcterms:created>
  <dcterms:modified xsi:type="dcterms:W3CDTF">2018-07-11T05:09:00Z</dcterms:modified>
</cp:coreProperties>
</file>